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C35CD" w14:textId="77777777" w:rsidR="00C61F47" w:rsidRPr="009019F8" w:rsidRDefault="00000000" w:rsidP="00C61F4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61F47" w:rsidRPr="09D898A1">
        <w:rPr>
          <w:rFonts w:ascii="Corbel" w:hAnsi="Corbel"/>
          <w:i/>
          <w:iCs/>
        </w:rPr>
        <w:t>Załącznik nr 1.5 do Zarządzenia Rektora UR  nr 61/2025</w:t>
      </w:r>
    </w:p>
    <w:p w14:paraId="6F08AC97" w14:textId="7A78AAEC" w:rsidR="00B265C6" w:rsidRDefault="00B265C6">
      <w:pPr>
        <w:spacing w:line="240" w:lineRule="auto"/>
        <w:jc w:val="right"/>
        <w:rPr>
          <w:rFonts w:ascii="Corbel" w:hAnsi="Corbel"/>
          <w:bCs/>
          <w:i/>
        </w:rPr>
      </w:pPr>
    </w:p>
    <w:p w14:paraId="3AD20814" w14:textId="77777777" w:rsidR="00B265C6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68CBE69" w14:textId="77777777" w:rsidR="00B265C6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2025/2030</w:t>
      </w:r>
    </w:p>
    <w:p w14:paraId="00717F24" w14:textId="77777777" w:rsidR="00B265C6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D273603" w14:textId="77777777" w:rsidR="00B265C6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044FD1D5" w14:textId="77777777" w:rsidR="00B265C6" w:rsidRDefault="00B265C6">
      <w:pPr>
        <w:spacing w:after="0" w:line="240" w:lineRule="auto"/>
        <w:rPr>
          <w:rFonts w:ascii="Corbel" w:hAnsi="Corbel"/>
          <w:sz w:val="24"/>
          <w:szCs w:val="24"/>
        </w:rPr>
      </w:pPr>
    </w:p>
    <w:p w14:paraId="053194F6" w14:textId="77777777" w:rsidR="00B265C6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B265C6" w14:paraId="7FA11F8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C6284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C4C89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B265C6" w14:paraId="4814DB5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40C2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38E7" w14:textId="77777777" w:rsidR="00B265C6" w:rsidRDefault="00B265C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65C6" w14:paraId="54FF69D1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0A31A" w14:textId="77777777" w:rsidR="00B265C6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E033F" w14:textId="6F1BFB15" w:rsidR="00B265C6" w:rsidRDefault="00C61F4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37A3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265C6" w14:paraId="2C034A2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6046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461B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265C6" w14:paraId="628DC41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C967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4018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265C6" w14:paraId="5A0FBFE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8B5B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71C92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265C6" w14:paraId="294C9C8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5AA9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D963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265C6" w14:paraId="1FB6140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EDB82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07F4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B265C6" w14:paraId="7683F1B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0C98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BDCD6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5</w:t>
            </w:r>
          </w:p>
        </w:tc>
      </w:tr>
      <w:tr w:rsidR="00B265C6" w14:paraId="5208102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73AB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2DC7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265C6" w14:paraId="6C2FF31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4804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77C7E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265C6" w14:paraId="10A4C90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CD8C7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F8AC" w14:textId="77777777" w:rsidR="00B265C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B265C6" w14:paraId="09488A71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1CFD" w14:textId="77777777" w:rsidR="00B265C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CAA9" w14:textId="77777777" w:rsidR="00B265C6" w:rsidRDefault="00B265C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EF3CABF" w14:textId="77777777" w:rsidR="00B265C6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B5D5FC" w14:textId="77777777" w:rsidR="00B265C6" w:rsidRDefault="00B265C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DEDACC" w14:textId="77777777" w:rsidR="00B265C6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37C8B11" w14:textId="77777777" w:rsidR="00B265C6" w:rsidRDefault="00B265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B265C6" w14:paraId="1DD15F3B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E58A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45BB37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363F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0618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C69F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89E00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2307A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A749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9C18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393C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7795" w14:textId="77777777" w:rsidR="00B265C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265C6" w14:paraId="00CB6B3E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1495" w14:textId="77777777" w:rsidR="00B265C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549CF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4E15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6B33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5FC3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0ACAE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D7E2E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84EC" w14:textId="77777777" w:rsidR="00B265C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463F" w14:textId="77777777" w:rsidR="00B265C6" w:rsidRDefault="00B265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9CA1B" w14:textId="77777777" w:rsidR="00B265C6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6DDDF8D" w14:textId="77777777" w:rsidR="00B265C6" w:rsidRDefault="00B265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D5D646" w14:textId="77777777" w:rsidR="00B265C6" w:rsidRDefault="00B265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8A2DA9" w14:textId="77777777" w:rsidR="00B265C6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6066FAE" w14:textId="77777777" w:rsidR="00B265C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FF74466" w14:textId="77777777" w:rsidR="00B265C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07BCE5" w14:textId="77777777" w:rsidR="00B265C6" w:rsidRDefault="00B265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E66DBE" w14:textId="77777777" w:rsidR="00B265C6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160CCF9E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59FB8" w14:textId="77777777" w:rsidR="00B265C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265C6" w14:paraId="4477627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F59E" w14:textId="77777777" w:rsidR="00B265C6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z przedmiotów: wprowadzenie do pedagogiki, wprowadzenie do psychologii, psychologia rozwoju i wychowania, teoretyczne podstawy kształcenia,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teoretyczne podstawy wychowania, pedagogika przedszkolna , pedagogika wczesnoszkolna</w:t>
            </w:r>
          </w:p>
        </w:tc>
      </w:tr>
    </w:tbl>
    <w:p w14:paraId="33099F03" w14:textId="77777777" w:rsidR="00B265C6" w:rsidRDefault="00B265C6">
      <w:pPr>
        <w:pStyle w:val="Punktygwne"/>
        <w:spacing w:before="0" w:after="0"/>
        <w:rPr>
          <w:rFonts w:ascii="Corbel" w:hAnsi="Corbel"/>
          <w:szCs w:val="24"/>
        </w:rPr>
      </w:pPr>
    </w:p>
    <w:p w14:paraId="132614E1" w14:textId="77777777" w:rsidR="00B265C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6FBA699" w14:textId="77777777" w:rsidR="00B265C6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F331186" w14:textId="77777777" w:rsidR="00B265C6" w:rsidRDefault="00B265C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B265C6" w14:paraId="77727BE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428A2" w14:textId="77777777" w:rsidR="00B265C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9882" w14:textId="77777777" w:rsidR="00B265C6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strukturą i funkcjonowaniem polskiego systemu edukacji ze szczególnym uwzględnieniem edukacji przedszkolnej</w:t>
            </w:r>
          </w:p>
        </w:tc>
      </w:tr>
      <w:tr w:rsidR="00B265C6" w14:paraId="4761667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5476" w14:textId="77777777" w:rsidR="00B265C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2356" w14:textId="77777777" w:rsidR="00B265C6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specyfiką działalności dydaktycznej, wychowawczej i opiekuńczej w przedszkolu</w:t>
            </w:r>
          </w:p>
        </w:tc>
      </w:tr>
      <w:tr w:rsidR="00B265C6" w14:paraId="2ED2E32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F2D6" w14:textId="77777777" w:rsidR="00B265C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EA42" w14:textId="77777777" w:rsidR="00B265C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zadaniami nauczyciela-wychowawcy przedszkola, z jego prawami i obowiązkami, sposobem dokumentowania pracy</w:t>
            </w:r>
          </w:p>
        </w:tc>
      </w:tr>
      <w:tr w:rsidR="00B265C6" w14:paraId="4E638C6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49A1" w14:textId="77777777" w:rsidR="00B265C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F913C" w14:textId="77777777" w:rsidR="00B265C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 w:rsidR="00B265C6" w14:paraId="6B17BFD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F256F" w14:textId="77777777" w:rsidR="00B265C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0C7C" w14:textId="77777777" w:rsidR="00B265C6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 w14:paraId="0928AB27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3AA240" w14:textId="77777777" w:rsidR="00B265C6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6F5C18" w14:textId="77777777" w:rsidR="00B265C6" w:rsidRDefault="00B265C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12" w:type="dxa"/>
        <w:tblInd w:w="174" w:type="dxa"/>
        <w:tblLayout w:type="fixed"/>
        <w:tblLook w:val="04A0" w:firstRow="1" w:lastRow="0" w:firstColumn="1" w:lastColumn="0" w:noHBand="0" w:noVBand="1"/>
      </w:tblPr>
      <w:tblGrid>
        <w:gridCol w:w="1640"/>
        <w:gridCol w:w="6096"/>
        <w:gridCol w:w="1876"/>
      </w:tblGrid>
      <w:tr w:rsidR="00B265C6" w14:paraId="6A44E0AE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05D2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21ED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7CBA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5C6" w14:paraId="78FCBB08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6FD0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8164" w14:textId="77777777" w:rsidR="00B265C6" w:rsidRPr="00AC3F74" w:rsidRDefault="00000000" w:rsidP="00AC3F74">
            <w:pPr>
              <w:spacing w:after="0"/>
              <w:rPr>
                <w:color w:val="000000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W zakresie wiedzy student zna i rozumie:</w:t>
            </w:r>
          </w:p>
          <w:p w14:paraId="6412927F" w14:textId="77777777" w:rsidR="00B265C6" w:rsidRDefault="00000000" w:rsidP="00AC3F74">
            <w:pPr>
              <w:spacing w:after="0"/>
              <w:rPr>
                <w:color w:val="000000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J.2.W1. praktyczne zasady samodzielnego planowania</w:t>
            </w:r>
            <w:r>
              <w:rPr>
                <w:rFonts w:ascii="Corbel" w:hAnsi="Corbel"/>
                <w:color w:val="000000"/>
                <w:sz w:val="24"/>
              </w:rPr>
              <w:t xml:space="preserve"> i realizowania pracy wychowawczo- -dydaktycznej w przedszkolu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B02AE" w14:textId="5303AA37" w:rsidR="00B265C6" w:rsidRDefault="00000000" w:rsidP="00AC3F74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PPiW.W10</w:t>
            </w:r>
          </w:p>
          <w:p w14:paraId="6AF2A04E" w14:textId="77777777" w:rsidR="00B265C6" w:rsidRDefault="00000000" w:rsidP="00AC3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B265C6" w14:paraId="4002F0C3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14ED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74AF" w14:textId="77777777" w:rsidR="00B265C6" w:rsidRPr="00AC3F74" w:rsidRDefault="00000000">
            <w:pPr>
              <w:rPr>
                <w:rFonts w:ascii="Corbel" w:hAnsi="Corbel"/>
                <w:color w:val="000000"/>
                <w:sz w:val="24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W zakresie umiejętności student potrafi:</w:t>
            </w:r>
          </w:p>
          <w:p w14:paraId="5D3C13F9" w14:textId="77777777" w:rsidR="00B265C6" w:rsidRPr="00AC3F74" w:rsidRDefault="00000000">
            <w:pPr>
              <w:spacing w:after="160"/>
              <w:rPr>
                <w:rFonts w:ascii="Corbel" w:hAnsi="Corbel"/>
                <w:color w:val="000000"/>
                <w:sz w:val="24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AAD2" w14:textId="308CA5FD" w:rsidR="00B265C6" w:rsidRDefault="00000000" w:rsidP="00AC3F74">
            <w:pPr>
              <w:pStyle w:val="Punktygwne"/>
              <w:spacing w:after="0"/>
              <w:jc w:val="center"/>
              <w:rPr>
                <w:rFonts w:ascii="Corble" w:hAnsi="Corble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PPiW.U01, PPiW.U06, PPiW.U07, PPiW.U1</w:t>
            </w:r>
            <w:r>
              <w:rPr>
                <w:rFonts w:ascii="Corble" w:hAnsi="Corble"/>
                <w:b w:val="0"/>
                <w:smallCaps w:val="0"/>
                <w:szCs w:val="24"/>
              </w:rPr>
              <w:t>0</w:t>
            </w:r>
          </w:p>
        </w:tc>
      </w:tr>
      <w:tr w:rsidR="00B265C6" w14:paraId="3F5D8691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44B4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7B64" w14:textId="77777777" w:rsidR="00B265C6" w:rsidRPr="00AC3F74" w:rsidRDefault="00000000">
            <w:pPr>
              <w:spacing w:after="160"/>
              <w:rPr>
                <w:rFonts w:ascii="Corbel" w:hAnsi="Corbel"/>
                <w:color w:val="000000"/>
                <w:sz w:val="24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5888B" w14:textId="77777777" w:rsidR="00B265C6" w:rsidRDefault="00000000" w:rsidP="00AC3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75E077B6" w14:textId="1EC89AFA" w:rsidR="00B265C6" w:rsidRDefault="00000000" w:rsidP="00AC3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B265C6" w14:paraId="3FAA8109" w14:textId="77777777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2F7D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7479" w14:textId="77777777" w:rsidR="00B265C6" w:rsidRPr="00AC3F74" w:rsidRDefault="00000000" w:rsidP="00AC3F7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>W zakresie kompetencji społecznych student jest gotów do:</w:t>
            </w:r>
          </w:p>
          <w:p w14:paraId="63C32A49" w14:textId="77777777" w:rsidR="00B265C6" w:rsidRPr="00AC3F74" w:rsidRDefault="00000000">
            <w:pPr>
              <w:spacing w:after="160"/>
              <w:rPr>
                <w:rFonts w:ascii="Corbel" w:hAnsi="Corbel"/>
                <w:color w:val="000000"/>
                <w:sz w:val="24"/>
              </w:rPr>
            </w:pPr>
            <w:r w:rsidRPr="00AC3F74">
              <w:rPr>
                <w:rFonts w:ascii="Corbel" w:hAnsi="Corbel"/>
                <w:color w:val="000000"/>
                <w:sz w:val="24"/>
              </w:rPr>
              <w:t xml:space="preserve">J.2.K1. rozwijania swojego przygotowania merytorycznego </w:t>
            </w:r>
            <w:r w:rsidRPr="00AC3F74">
              <w:rPr>
                <w:rFonts w:ascii="Corbel" w:hAnsi="Corbel"/>
                <w:color w:val="000000"/>
                <w:sz w:val="24"/>
              </w:rPr>
              <w:lastRenderedPageBreak/>
              <w:t>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2BAE" w14:textId="77777777" w:rsidR="00B265C6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PPiW.K01</w:t>
            </w:r>
          </w:p>
        </w:tc>
      </w:tr>
    </w:tbl>
    <w:p w14:paraId="0B251369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64E28" w14:textId="77777777" w:rsidR="00B265C6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7D1120B" w14:textId="77777777" w:rsidR="00B265C6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265C6" w14:paraId="7836BDC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3512" w14:textId="77777777" w:rsidR="00B265C6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265C6" w14:paraId="2C39C89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EECF" w14:textId="77777777" w:rsidR="00B265C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funkcjonowania placówek przedszkolnych oraz z dokumentacją przedszkola:</w:t>
            </w:r>
          </w:p>
          <w:p w14:paraId="35A561ED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14:paraId="24AA9C10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</w:p>
          <w:p w14:paraId="4031D8EB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edukacyjny realizowany w przedszkolu</w:t>
            </w:r>
          </w:p>
          <w:p w14:paraId="535B97AC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14:paraId="7BD67553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Statut przedszkola</w:t>
            </w:r>
          </w:p>
          <w:p w14:paraId="6D5FFB2B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14:paraId="163390F1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14:paraId="534C2BD1" w14:textId="77777777" w:rsidR="00B265C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Rodziców.</w:t>
            </w:r>
          </w:p>
        </w:tc>
      </w:tr>
      <w:tr w:rsidR="00B265C6" w14:paraId="582975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36A0" w14:textId="77777777" w:rsidR="00B265C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zadaniami nauczyciela-wychowawcy przedszkola.</w:t>
            </w:r>
          </w:p>
        </w:tc>
      </w:tr>
      <w:tr w:rsidR="00B265C6" w14:paraId="565F4F0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3B8C" w14:textId="77777777" w:rsidR="00B265C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i analiza zajęć odbywających się w przedszkolu.</w:t>
            </w:r>
          </w:p>
        </w:tc>
      </w:tr>
      <w:tr w:rsidR="00B265C6" w14:paraId="08B150E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082C" w14:textId="77777777" w:rsidR="00B265C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przedszkola.</w:t>
            </w:r>
          </w:p>
        </w:tc>
      </w:tr>
      <w:tr w:rsidR="00B265C6" w14:paraId="7916A18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B4B8" w14:textId="77777777" w:rsidR="00B265C6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według zasad określonych w programie praktyki.</w:t>
            </w:r>
          </w:p>
        </w:tc>
      </w:tr>
    </w:tbl>
    <w:p w14:paraId="74408C97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5E6C1F" w14:textId="77777777" w:rsidR="00B265C6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066D76D" w14:textId="77777777" w:rsidR="00B265C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2463354F" w14:textId="77777777" w:rsidR="00B265C6" w:rsidRDefault="00B265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00E0D5" w14:textId="77777777" w:rsidR="00B265C6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5BE09A4" w14:textId="77777777" w:rsidR="00B265C6" w:rsidRDefault="00B265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84D69C" w14:textId="77777777" w:rsidR="00B265C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129E63C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B265C6" w14:paraId="0BBA866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2AD1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7569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620825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6CD3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65EBE62" w14:textId="77777777" w:rsidR="00B265C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265C6" w14:paraId="5FF4154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E360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C8CD3" w14:textId="77777777" w:rsidR="00B265C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6846" w14:textId="77777777" w:rsidR="00B265C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265C6" w14:paraId="40C6B4F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1CF1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0797" w14:textId="77777777" w:rsidR="00B265C6" w:rsidRDefault="00B265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14FB" w14:textId="77777777" w:rsidR="00B265C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265C6" w14:paraId="52AE43B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D154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5171" w14:textId="77777777" w:rsidR="00B265C6" w:rsidRDefault="00B265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324B" w14:textId="77777777" w:rsidR="00B265C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265C6" w14:paraId="6284D49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5624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5F51" w14:textId="77777777" w:rsidR="00B265C6" w:rsidRDefault="00B265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A821" w14:textId="77777777" w:rsidR="00B265C6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1CDBFC66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6E853C" w14:textId="77777777" w:rsidR="00B265C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0FA20C5" w14:textId="77777777" w:rsidR="00B265C6" w:rsidRDefault="00B265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265C6" w14:paraId="3FFA5D56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F478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02DB797F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0BB07" w14:textId="77777777" w:rsidR="00B265C6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A3D6BC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265C6" w14:paraId="6BA9969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B6F3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5B26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265C6" w14:paraId="71343DD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4498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7354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B265C6" w14:paraId="36F15DB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84A0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akademickiego: udział w spotkaniu z opiekunem praktyk z ramienia 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EEA0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265C6" w14:paraId="4438CB5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3842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7C92DF1" w14:textId="77777777" w:rsidR="00B265C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5BF45AF4" w14:textId="77777777" w:rsidR="00B265C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14:paraId="48522BC4" w14:textId="77777777" w:rsidR="00B265C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1365D1FA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przedszkolną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1A25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B265C6" w14:paraId="576BDFC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AB64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F7CA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B265C6" w14:paraId="4ACF35B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44CF" w14:textId="77777777" w:rsidR="00B265C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9489" w14:textId="77777777" w:rsidR="00B265C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A4CA78B" w14:textId="77777777" w:rsidR="00B265C6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C42EDA" w14:textId="77777777" w:rsidR="00B265C6" w:rsidRDefault="00B26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46333E" w14:textId="77777777" w:rsidR="00B265C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E28A764" w14:textId="77777777" w:rsidR="00B265C6" w:rsidRDefault="00B265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265C6" w14:paraId="3DB3A1AC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8750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D5B1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B265C6" w14:paraId="72C4585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0A12" w14:textId="77777777" w:rsidR="00B265C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1786" w14:textId="77777777" w:rsidR="00B265C6" w:rsidRDefault="00000000"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 odbywa się w semestrze  5.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 w14:paraId="717E6B61" w14:textId="77777777" w:rsidR="00B265C6" w:rsidRDefault="00B26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EA5DA7" w14:textId="77777777" w:rsidR="00B265C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F179B6B" w14:textId="77777777" w:rsidR="00B265C6" w:rsidRDefault="00B265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265C6" w14:paraId="6C8B43B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4A36" w14:textId="77777777" w:rsidR="00B265C6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DD5DA7F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402C3505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7AFAD675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040237F3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6429190D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17B2F545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477820F9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6695C02E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Warszawa 2005.</w:t>
            </w:r>
          </w:p>
          <w:p w14:paraId="19FA88BE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3B5CA74F" w14:textId="77777777" w:rsidR="00B265C6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B265C6" w14:paraId="6ABE189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7EE" w14:textId="77777777" w:rsidR="00B265C6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452C4FE" w14:textId="77777777" w:rsidR="00B265C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265C34D1" w14:textId="77777777" w:rsidR="00B265C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3A63092C" w14:textId="77777777" w:rsidR="00B265C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0463AF42" w14:textId="77777777" w:rsidR="00B265C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7F473B62" w14:textId="77777777" w:rsidR="00B265C6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19C2013F" w14:textId="77777777" w:rsidR="00B265C6" w:rsidRDefault="00B26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B67DB1" w14:textId="77777777" w:rsidR="00B265C6" w:rsidRDefault="00B26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0C4CB" w14:textId="77777777" w:rsidR="00B265C6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265C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5BF4" w14:textId="77777777" w:rsidR="001202BA" w:rsidRDefault="001202BA">
      <w:pPr>
        <w:spacing w:after="0" w:line="240" w:lineRule="auto"/>
      </w:pPr>
      <w:r>
        <w:separator/>
      </w:r>
    </w:p>
  </w:endnote>
  <w:endnote w:type="continuationSeparator" w:id="0">
    <w:p w14:paraId="3B942BEE" w14:textId="77777777" w:rsidR="001202BA" w:rsidRDefault="00120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le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22C5" w14:textId="77777777" w:rsidR="001202BA" w:rsidRDefault="001202BA">
      <w:r>
        <w:separator/>
      </w:r>
    </w:p>
  </w:footnote>
  <w:footnote w:type="continuationSeparator" w:id="0">
    <w:p w14:paraId="2A1AC623" w14:textId="77777777" w:rsidR="001202BA" w:rsidRDefault="001202BA">
      <w:r>
        <w:continuationSeparator/>
      </w:r>
    </w:p>
  </w:footnote>
  <w:footnote w:id="1">
    <w:p w14:paraId="7F0ECF0A" w14:textId="77777777" w:rsidR="00B265C6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E520C"/>
    <w:multiLevelType w:val="multilevel"/>
    <w:tmpl w:val="9FA60F2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CF36768"/>
    <w:multiLevelType w:val="multilevel"/>
    <w:tmpl w:val="8A881D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324B13"/>
    <w:multiLevelType w:val="multilevel"/>
    <w:tmpl w:val="D75EC6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B15E13"/>
    <w:multiLevelType w:val="multilevel"/>
    <w:tmpl w:val="80B0425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78663454"/>
    <w:multiLevelType w:val="multilevel"/>
    <w:tmpl w:val="8F369F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7B58A1"/>
    <w:multiLevelType w:val="multilevel"/>
    <w:tmpl w:val="A90A8AB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7599767">
    <w:abstractNumId w:val="3"/>
  </w:num>
  <w:num w:numId="2" w16cid:durableId="591281657">
    <w:abstractNumId w:val="5"/>
  </w:num>
  <w:num w:numId="3" w16cid:durableId="1526404769">
    <w:abstractNumId w:val="0"/>
  </w:num>
  <w:num w:numId="4" w16cid:durableId="796876891">
    <w:abstractNumId w:val="1"/>
  </w:num>
  <w:num w:numId="5" w16cid:durableId="548302157">
    <w:abstractNumId w:val="4"/>
  </w:num>
  <w:num w:numId="6" w16cid:durableId="998533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5C6"/>
    <w:rsid w:val="001202BA"/>
    <w:rsid w:val="00462A57"/>
    <w:rsid w:val="00AC3F74"/>
    <w:rsid w:val="00B265C6"/>
    <w:rsid w:val="00C61F47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E80B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8672-475A-4F86-A829-A29D8DF02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B3C66D-92CE-4A38-84DA-A2B9A94EC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CD160-56F6-477D-B292-558D06CAAF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B298B0-41D6-4104-AA13-DF0E30FD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1090</Words>
  <Characters>6543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16</cp:revision>
  <cp:lastPrinted>2019-02-06T12:12:00Z</cp:lastPrinted>
  <dcterms:created xsi:type="dcterms:W3CDTF">2023-04-13T06:54:00Z</dcterms:created>
  <dcterms:modified xsi:type="dcterms:W3CDTF">2026-03-15T11:00:00Z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